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42DD5" w14:textId="3DDADB3D" w:rsidR="001C42DF" w:rsidRDefault="001C42DF">
      <w:r>
        <w:rPr>
          <w:noProof/>
        </w:rPr>
        <w:drawing>
          <wp:anchor distT="0" distB="0" distL="114300" distR="114300" simplePos="0" relativeHeight="251659264" behindDoc="0" locked="0" layoutInCell="1" allowOverlap="1" wp14:anchorId="1ACACA1D" wp14:editId="40375FAE">
            <wp:simplePos x="0" y="0"/>
            <wp:positionH relativeFrom="column">
              <wp:posOffset>-126124</wp:posOffset>
            </wp:positionH>
            <wp:positionV relativeFrom="paragraph">
              <wp:posOffset>268671</wp:posOffset>
            </wp:positionV>
            <wp:extent cx="5943600" cy="1393190"/>
            <wp:effectExtent l="0" t="0" r="0" b="0"/>
            <wp:wrapSquare wrapText="bothSides"/>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1393190"/>
                    </a:xfrm>
                    <a:prstGeom prst="rect">
                      <a:avLst/>
                    </a:prstGeom>
                  </pic:spPr>
                </pic:pic>
              </a:graphicData>
            </a:graphic>
          </wp:anchor>
        </w:drawing>
      </w:r>
    </w:p>
    <w:p w14:paraId="2A25CB11" w14:textId="68744A9C" w:rsidR="001C42DF" w:rsidRPr="00267FEE" w:rsidRDefault="001C42DF" w:rsidP="001C42DF">
      <w:pPr>
        <w:spacing w:before="100" w:beforeAutospacing="1" w:after="100" w:afterAutospacing="1" w:line="240" w:lineRule="auto"/>
        <w:jc w:val="center"/>
        <w:outlineLvl w:val="1"/>
        <w:rPr>
          <w:rFonts w:asciiTheme="minorHAnsi" w:eastAsia="Times New Roman" w:hAnsiTheme="minorHAnsi" w:cstheme="minorHAnsi"/>
          <w:b/>
          <w:bCs/>
          <w:sz w:val="36"/>
          <w:szCs w:val="36"/>
        </w:rPr>
      </w:pPr>
      <w:r w:rsidRPr="0050462D">
        <w:rPr>
          <w:rFonts w:asciiTheme="minorHAnsi" w:eastAsia="Times New Roman" w:hAnsiTheme="minorHAnsi" w:cstheme="minorHAnsi"/>
          <w:b/>
          <w:bCs/>
          <w:sz w:val="36"/>
          <w:szCs w:val="36"/>
        </w:rPr>
        <w:t>Signers of the Declaration of Independence</w:t>
      </w:r>
    </w:p>
    <w:p w14:paraId="60B0D00D" w14:textId="77777777" w:rsidR="001C42DF" w:rsidRDefault="001C42DF" w:rsidP="001C42DF">
      <w:pPr>
        <w:spacing w:before="100" w:beforeAutospacing="1" w:after="100" w:afterAutospacing="1" w:line="240" w:lineRule="auto"/>
        <w:jc w:val="center"/>
        <w:outlineLvl w:val="1"/>
        <w:rPr>
          <w:rFonts w:eastAsia="Times New Roman" w:cs="Times New Roman"/>
          <w:b/>
          <w:bCs/>
          <w:sz w:val="24"/>
          <w:szCs w:val="24"/>
        </w:rPr>
      </w:pPr>
    </w:p>
    <w:p w14:paraId="3658F462" w14:textId="29774C24" w:rsidR="00072EF2" w:rsidRDefault="00072EF2" w:rsidP="001C42DF">
      <w:pPr>
        <w:spacing w:before="100" w:beforeAutospacing="1" w:after="100" w:afterAutospacing="1" w:line="240" w:lineRule="auto"/>
        <w:jc w:val="center"/>
        <w:outlineLvl w:val="1"/>
        <w:rPr>
          <w:rFonts w:eastAsia="Times New Roman" w:cs="Times New Roman"/>
          <w:b/>
          <w:bCs/>
          <w:sz w:val="24"/>
          <w:szCs w:val="24"/>
        </w:rPr>
        <w:sectPr w:rsidR="00072EF2" w:rsidSect="00F41CA2">
          <w:pgSz w:w="12240" w:h="15840"/>
          <w:pgMar w:top="0" w:right="1440" w:bottom="1440" w:left="1440" w:header="720" w:footer="720" w:gutter="0"/>
          <w:cols w:space="720"/>
          <w:docGrid w:linePitch="360"/>
        </w:sectPr>
      </w:pPr>
    </w:p>
    <w:p w14:paraId="128E1815" w14:textId="69F2D470" w:rsidR="001C42DF" w:rsidRPr="00267FEE" w:rsidRDefault="009036A8" w:rsidP="001C42DF">
      <w:pPr>
        <w:pStyle w:val="Heading1"/>
        <w:rPr>
          <w:rFonts w:asciiTheme="minorHAnsi" w:hAnsiTheme="minorHAnsi" w:cstheme="minorHAnsi"/>
          <w:b/>
          <w:bCs/>
          <w:sz w:val="48"/>
          <w:szCs w:val="48"/>
        </w:rPr>
      </w:pPr>
      <w:r>
        <w:rPr>
          <w:rFonts w:asciiTheme="minorHAnsi" w:hAnsiTheme="minorHAnsi" w:cstheme="minorHAnsi"/>
          <w:b/>
          <w:bCs/>
          <w:sz w:val="48"/>
          <w:szCs w:val="48"/>
        </w:rPr>
        <w:t>William Ellery</w:t>
      </w:r>
    </w:p>
    <w:p w14:paraId="63356192" w14:textId="77777777" w:rsidR="009036A8" w:rsidRPr="009036A8" w:rsidRDefault="009036A8" w:rsidP="001C42DF">
      <w:pPr>
        <w:pStyle w:val="BodyText"/>
        <w:rPr>
          <w:i/>
          <w:iCs/>
        </w:rPr>
      </w:pPr>
      <w:r w:rsidRPr="009036A8">
        <w:rPr>
          <w:i/>
          <w:iCs/>
        </w:rPr>
        <w:t>December 22, 1727</w:t>
      </w:r>
      <w:r w:rsidR="001C42DF" w:rsidRPr="009036A8">
        <w:rPr>
          <w:i/>
          <w:iCs/>
        </w:rPr>
        <w:t xml:space="preserve">- </w:t>
      </w:r>
    </w:p>
    <w:p w14:paraId="0FF8C72B" w14:textId="77777777" w:rsidR="009036A8" w:rsidRPr="009036A8" w:rsidRDefault="009036A8" w:rsidP="00E759A8">
      <w:pPr>
        <w:pStyle w:val="BodyText"/>
        <w:rPr>
          <w:i/>
          <w:iCs/>
        </w:rPr>
      </w:pPr>
      <w:r w:rsidRPr="009036A8">
        <w:rPr>
          <w:i/>
          <w:iCs/>
        </w:rPr>
        <w:t>February 15, 1820</w:t>
      </w:r>
    </w:p>
    <w:p w14:paraId="0617CA35" w14:textId="43E62CAB" w:rsidR="00072EF2" w:rsidRPr="009036A8" w:rsidRDefault="001C42DF" w:rsidP="00E759A8">
      <w:pPr>
        <w:pStyle w:val="BodyText"/>
        <w:rPr>
          <w:i/>
          <w:iCs/>
        </w:rPr>
      </w:pPr>
      <w:r w:rsidRPr="009036A8">
        <w:rPr>
          <w:i/>
          <w:iCs/>
        </w:rPr>
        <w:t xml:space="preserve">Birthplace: </w:t>
      </w:r>
      <w:r w:rsidR="009036A8" w:rsidRPr="009036A8">
        <w:rPr>
          <w:i/>
          <w:iCs/>
        </w:rPr>
        <w:t>Newport, Rhode Island</w:t>
      </w:r>
    </w:p>
    <w:p w14:paraId="2739A55F" w14:textId="77164B95" w:rsidR="00E759A8" w:rsidRPr="009036A8" w:rsidRDefault="001C42DF" w:rsidP="00E759A8">
      <w:pPr>
        <w:pStyle w:val="BodyText"/>
        <w:rPr>
          <w:i/>
          <w:iCs/>
        </w:rPr>
      </w:pPr>
      <w:r w:rsidRPr="009036A8">
        <w:rPr>
          <w:i/>
          <w:iCs/>
        </w:rPr>
        <w:t xml:space="preserve">Representing </w:t>
      </w:r>
      <w:r w:rsidR="009036A8" w:rsidRPr="009036A8">
        <w:rPr>
          <w:i/>
          <w:iCs/>
        </w:rPr>
        <w:t>Rhode Island</w:t>
      </w:r>
      <w:r w:rsidR="00E759A8" w:rsidRPr="009036A8">
        <w:rPr>
          <w:i/>
          <w:iCs/>
        </w:rPr>
        <w:t xml:space="preserve"> at the Continental Congress</w:t>
      </w:r>
    </w:p>
    <w:p w14:paraId="341A4966" w14:textId="6AC11868" w:rsidR="00072EF2" w:rsidRPr="009036A8" w:rsidRDefault="001C42DF" w:rsidP="00072EF2">
      <w:pPr>
        <w:rPr>
          <w:i/>
          <w:iCs/>
        </w:rPr>
      </w:pPr>
      <w:r w:rsidRPr="009036A8">
        <w:rPr>
          <w:i/>
          <w:iCs/>
        </w:rPr>
        <w:t xml:space="preserve">Education: </w:t>
      </w:r>
      <w:r w:rsidR="009036A8" w:rsidRPr="009036A8">
        <w:rPr>
          <w:i/>
          <w:iCs/>
        </w:rPr>
        <w:t>Harvard College (Lawyer, Judge)</w:t>
      </w:r>
    </w:p>
    <w:p w14:paraId="30FA9609" w14:textId="5A6296F4" w:rsidR="009036A8" w:rsidRPr="009036A8" w:rsidRDefault="00DC1226" w:rsidP="009036A8">
      <w:pPr>
        <w:pStyle w:val="NormalWeb"/>
        <w:jc w:val="both"/>
        <w:rPr>
          <w:sz w:val="22"/>
          <w:szCs w:val="22"/>
        </w:rPr>
      </w:pPr>
      <w:r w:rsidRPr="00FD6EAD">
        <w:rPr>
          <w:b/>
          <w:bCs/>
          <w:noProof/>
          <w:sz w:val="22"/>
          <w:szCs w:val="22"/>
        </w:rPr>
        <mc:AlternateContent>
          <mc:Choice Requires="wps">
            <w:drawing>
              <wp:anchor distT="45720" distB="45720" distL="114300" distR="114300" simplePos="0" relativeHeight="251664384" behindDoc="0" locked="0" layoutInCell="1" allowOverlap="1" wp14:anchorId="3071D759" wp14:editId="3A916430">
                <wp:simplePos x="0" y="0"/>
                <wp:positionH relativeFrom="column">
                  <wp:posOffset>1245870</wp:posOffset>
                </wp:positionH>
                <wp:positionV relativeFrom="paragraph">
                  <wp:posOffset>628687</wp:posOffset>
                </wp:positionV>
                <wp:extent cx="1458595" cy="2238375"/>
                <wp:effectExtent l="0" t="0" r="2730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8595" cy="2238375"/>
                        </a:xfrm>
                        <a:prstGeom prst="rect">
                          <a:avLst/>
                        </a:prstGeom>
                        <a:solidFill>
                          <a:srgbClr val="FFFFFF"/>
                        </a:solidFill>
                        <a:ln w="9525">
                          <a:solidFill>
                            <a:srgbClr val="000000"/>
                          </a:solidFill>
                          <a:miter lim="800000"/>
                          <a:headEnd/>
                          <a:tailEnd/>
                        </a:ln>
                      </wps:spPr>
                      <wps:txbx>
                        <w:txbxContent>
                          <w:p w14:paraId="5AC8A134" w14:textId="2201A994" w:rsidR="001C42DF" w:rsidRPr="001C42DF" w:rsidRDefault="001C42DF" w:rsidP="001C42DF">
                            <w:pPr>
                              <w:pStyle w:val="BodyText"/>
                              <w:jc w:val="center"/>
                              <w:rPr>
                                <w:sz w:val="18"/>
                                <w:szCs w:val="18"/>
                              </w:rPr>
                            </w:pPr>
                            <w:r>
                              <w:rPr>
                                <w:noProof/>
                              </w:rPr>
                              <w:drawing>
                                <wp:inline distT="0" distB="0" distL="0" distR="0" wp14:anchorId="077F92CA" wp14:editId="7901257F">
                                  <wp:extent cx="1248122" cy="1647522"/>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bwMode="auto">
                                          <a:xfrm>
                                            <a:off x="0" y="0"/>
                                            <a:ext cx="1248122" cy="1647522"/>
                                          </a:xfrm>
                                          <a:prstGeom prst="rect">
                                            <a:avLst/>
                                          </a:prstGeom>
                                          <a:noFill/>
                                          <a:ln>
                                            <a:noFill/>
                                          </a:ln>
                                        </pic:spPr>
                                      </pic:pic>
                                    </a:graphicData>
                                  </a:graphic>
                                </wp:inline>
                              </w:drawing>
                            </w:r>
                            <w:r>
                              <w:rPr>
                                <w:sz w:val="18"/>
                                <w:szCs w:val="18"/>
                              </w:rPr>
                              <w:br/>
                            </w:r>
                            <w:r w:rsidR="00FD6EAD">
                              <w:rPr>
                                <w:sz w:val="18"/>
                                <w:szCs w:val="18"/>
                              </w:rPr>
                              <w:br/>
                            </w:r>
                            <w:r w:rsidRPr="001C42DF">
                              <w:rPr>
                                <w:sz w:val="18"/>
                                <w:szCs w:val="18"/>
                              </w:rPr>
                              <w:t xml:space="preserve">by Ole </w:t>
                            </w:r>
                            <w:proofErr w:type="spellStart"/>
                            <w:r w:rsidRPr="001C42DF">
                              <w:rPr>
                                <w:sz w:val="18"/>
                                <w:szCs w:val="18"/>
                              </w:rPr>
                              <w:t>Erekson</w:t>
                            </w:r>
                            <w:proofErr w:type="spellEnd"/>
                            <w:r w:rsidRPr="001C42DF">
                              <w:rPr>
                                <w:sz w:val="18"/>
                                <w:szCs w:val="18"/>
                              </w:rPr>
                              <w:t>, Engraver, c1876, Library of Congress</w:t>
                            </w:r>
                          </w:p>
                          <w:p w14:paraId="3C5C4CA4" w14:textId="5DDD2A1F" w:rsidR="001C42DF" w:rsidRDefault="001C42DF" w:rsidP="001C42DF">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71D759" id="_x0000_t202" coordsize="21600,21600" o:spt="202" path="m,l,21600r21600,l21600,xe">
                <v:stroke joinstyle="miter"/>
                <v:path gradientshapeok="t" o:connecttype="rect"/>
              </v:shapetype>
              <v:shape id="Text Box 2" o:spid="_x0000_s1026" type="#_x0000_t202" style="position:absolute;left:0;text-align:left;margin-left:98.1pt;margin-top:49.5pt;width:114.85pt;height:176.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">
                <v:textbox>
                  <w:txbxContent>
                    <w:p w14:paraId="5AC8A134" w14:textId="2201A994" w:rsidR="001C42DF" w:rsidRPr="001C42DF" w:rsidRDefault="001C42DF" w:rsidP="001C42DF">
                      <w:pPr>
                        <w:pStyle w:val="BodyText"/>
                        <w:jc w:val="center"/>
                        <w:rPr>
                          <w:sz w:val="18"/>
                          <w:szCs w:val="18"/>
                        </w:rPr>
                      </w:pPr>
                      <w:r>
                        <w:rPr>
                          <w:noProof/>
                        </w:rPr>
                        <w:drawing>
                          <wp:inline distT="0" distB="0" distL="0" distR="0" wp14:anchorId="077F92CA" wp14:editId="7901257F">
                            <wp:extent cx="1248122" cy="1647522"/>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bwMode="auto">
                                    <a:xfrm>
                                      <a:off x="0" y="0"/>
                                      <a:ext cx="1248122" cy="1647522"/>
                                    </a:xfrm>
                                    <a:prstGeom prst="rect">
                                      <a:avLst/>
                                    </a:prstGeom>
                                    <a:noFill/>
                                    <a:ln>
                                      <a:noFill/>
                                    </a:ln>
                                  </pic:spPr>
                                </pic:pic>
                              </a:graphicData>
                            </a:graphic>
                          </wp:inline>
                        </w:drawing>
                      </w:r>
                      <w:r>
                        <w:rPr>
                          <w:sz w:val="18"/>
                          <w:szCs w:val="18"/>
                        </w:rPr>
                        <w:br/>
                      </w:r>
                      <w:r w:rsidR="00FD6EAD">
                        <w:rPr>
                          <w:sz w:val="18"/>
                          <w:szCs w:val="18"/>
                        </w:rPr>
                        <w:br/>
                      </w:r>
                      <w:r w:rsidRPr="001C42DF">
                        <w:rPr>
                          <w:sz w:val="18"/>
                          <w:szCs w:val="18"/>
                        </w:rPr>
                        <w:t xml:space="preserve">by Ole </w:t>
                      </w:r>
                      <w:proofErr w:type="spellStart"/>
                      <w:r w:rsidRPr="001C42DF">
                        <w:rPr>
                          <w:sz w:val="18"/>
                          <w:szCs w:val="18"/>
                        </w:rPr>
                        <w:t>Erekson</w:t>
                      </w:r>
                      <w:proofErr w:type="spellEnd"/>
                      <w:r w:rsidRPr="001C42DF">
                        <w:rPr>
                          <w:sz w:val="18"/>
                          <w:szCs w:val="18"/>
                        </w:rPr>
                        <w:t>, Engraver, c1876, Library of Congress</w:t>
                      </w:r>
                    </w:p>
                    <w:p w14:paraId="3C5C4CA4" w14:textId="5DDD2A1F" w:rsidR="001C42DF" w:rsidRDefault="001C42DF" w:rsidP="001C42DF">
                      <w:pPr>
                        <w:jc w:val="center"/>
                      </w:pPr>
                    </w:p>
                  </w:txbxContent>
                </v:textbox>
                <w10:wrap type="square"/>
              </v:shape>
            </w:pict>
          </mc:Fallback>
        </mc:AlternateContent>
      </w:r>
      <w:r w:rsidR="00534505" w:rsidRPr="00534505">
        <w:t xml:space="preserve"> </w:t>
      </w:r>
      <w:r w:rsidR="009036A8" w:rsidRPr="009036A8">
        <w:rPr>
          <w:sz w:val="22"/>
          <w:szCs w:val="22"/>
        </w:rPr>
        <w:t xml:space="preserve">William Ellery was born at Newport, Rhode Island, in December of 1727. Under the tutelage of his Prominent father, Benjamin Ellery, he attended Harvard College and graduated at the age of 15. He searched for the right career for many years, worked as merchant, then a collector of customs, and later as the Clerk of the Rhode Island General Assembly. He began to practice law in 1770 at the age of 43, that he seemed to find his calling. He was active in the Rhode Island Sons of </w:t>
      </w:r>
      <w:r w:rsidR="009036A8" w:rsidRPr="009036A8">
        <w:rPr>
          <w:sz w:val="22"/>
          <w:szCs w:val="22"/>
        </w:rPr>
        <w:t>Liberty and</w:t>
      </w:r>
      <w:r w:rsidR="009036A8" w:rsidRPr="009036A8">
        <w:rPr>
          <w:sz w:val="22"/>
          <w:szCs w:val="22"/>
        </w:rPr>
        <w:t xml:space="preserve"> was sent to the Continental Congress in 1776 to replace Samuel Ward, who had died. He was immediately appointed to the Marine committee and later participated in several others including the committee for foreign relations. Meanwhile he held the office of judge of the Supreme Court of Rhode Island. In 1785 he became a strong and vocal advocate for the abolition of slavery. He was appointed First (customs) Collector of the port of Newport, under the provisions of the Federal Constitution, where he served until his death in February of 1820.</w:t>
      </w:r>
    </w:p>
    <w:p w14:paraId="557737B7" w14:textId="185A9A42" w:rsidR="00072EF2" w:rsidRPr="00072EF2" w:rsidRDefault="00072EF2" w:rsidP="00072EF2">
      <w:pPr>
        <w:pStyle w:val="NormalWeb"/>
        <w:jc w:val="both"/>
        <w:rPr>
          <w:sz w:val="22"/>
          <w:szCs w:val="22"/>
        </w:rPr>
      </w:pPr>
    </w:p>
    <w:p w14:paraId="25D6E732" w14:textId="59A15673" w:rsidR="00534505" w:rsidRPr="00534505" w:rsidRDefault="00534505" w:rsidP="00072EF2"/>
    <w:p w14:paraId="33CBA19B" w14:textId="48D9316F" w:rsidR="001C42DF" w:rsidRPr="00534505" w:rsidRDefault="00267FEE" w:rsidP="00534505">
      <w:pPr>
        <w:pStyle w:val="BodyText"/>
        <w:jc w:val="both"/>
      </w:pPr>
      <w:r w:rsidRPr="00534505">
        <w:t xml:space="preserve">     </w:t>
      </w:r>
    </w:p>
    <w:p w14:paraId="0CCB931D" w14:textId="36A4EA19" w:rsidR="00F50F87" w:rsidRDefault="00267FEE" w:rsidP="00DC1226">
      <w:pPr>
        <w:pStyle w:val="BodyText"/>
        <w:jc w:val="both"/>
      </w:pPr>
      <w:r>
        <w:t xml:space="preserve">     </w:t>
      </w:r>
    </w:p>
    <w:p w14:paraId="7F9D06A4" w14:textId="1AA8BCFB" w:rsidR="00F50F87" w:rsidRDefault="00F50F87" w:rsidP="00267FEE">
      <w:pPr>
        <w:pStyle w:val="BodyText"/>
        <w:jc w:val="both"/>
      </w:pPr>
    </w:p>
    <w:p w14:paraId="5666A952" w14:textId="39E15EE2" w:rsidR="00FD6EAD" w:rsidRDefault="00FD6EAD" w:rsidP="00267FEE">
      <w:pPr>
        <w:pStyle w:val="BodyText"/>
        <w:jc w:val="both"/>
      </w:pPr>
    </w:p>
    <w:p w14:paraId="1601D793" w14:textId="516A6E7F" w:rsidR="00FD6EAD" w:rsidRDefault="00E759A8" w:rsidP="00267FEE">
      <w:pPr>
        <w:pStyle w:val="BodyText"/>
        <w:jc w:val="both"/>
      </w:pPr>
      <w:r>
        <w:t xml:space="preserve"> </w:t>
      </w:r>
    </w:p>
    <w:p w14:paraId="7B1DD8DF" w14:textId="4315E1F1" w:rsidR="00E759A8" w:rsidRDefault="00E759A8" w:rsidP="00267FEE">
      <w:pPr>
        <w:pStyle w:val="BodyText"/>
        <w:jc w:val="both"/>
      </w:pPr>
    </w:p>
    <w:p w14:paraId="3989A900" w14:textId="712545A8" w:rsidR="00E759A8" w:rsidRDefault="00E759A8" w:rsidP="00267FEE">
      <w:pPr>
        <w:pStyle w:val="BodyText"/>
        <w:jc w:val="both"/>
      </w:pPr>
    </w:p>
    <w:p w14:paraId="3DEE2402" w14:textId="73E842CE" w:rsidR="00E759A8" w:rsidRDefault="00E759A8" w:rsidP="00267FEE">
      <w:pPr>
        <w:pStyle w:val="BodyText"/>
        <w:jc w:val="both"/>
      </w:pPr>
    </w:p>
    <w:p w14:paraId="3057D020" w14:textId="33D815B2" w:rsidR="00E759A8" w:rsidRDefault="00E759A8" w:rsidP="00267FEE">
      <w:pPr>
        <w:pStyle w:val="BodyText"/>
        <w:jc w:val="both"/>
      </w:pPr>
    </w:p>
    <w:p w14:paraId="03C51EBE" w14:textId="77777777" w:rsidR="00E759A8" w:rsidRDefault="00E759A8" w:rsidP="00267FEE">
      <w:pPr>
        <w:pStyle w:val="BodyText"/>
        <w:jc w:val="both"/>
      </w:pPr>
    </w:p>
    <w:p w14:paraId="69A13A16" w14:textId="74D44B6D" w:rsidR="00FD6EAD" w:rsidRDefault="00FD6EAD" w:rsidP="00267FEE">
      <w:pPr>
        <w:pStyle w:val="BodyText"/>
        <w:jc w:val="both"/>
      </w:pPr>
    </w:p>
    <w:p w14:paraId="0F5E825F" w14:textId="37BC2E09" w:rsidR="009036A8" w:rsidRDefault="009036A8" w:rsidP="00267FEE">
      <w:pPr>
        <w:pStyle w:val="BodyText"/>
        <w:jc w:val="both"/>
      </w:pPr>
    </w:p>
    <w:p w14:paraId="493ED999" w14:textId="77777777" w:rsidR="009036A8" w:rsidRDefault="009036A8" w:rsidP="00267FEE">
      <w:pPr>
        <w:pStyle w:val="BodyText"/>
        <w:jc w:val="both"/>
      </w:pPr>
    </w:p>
    <w:p w14:paraId="2B52FB16" w14:textId="77777777" w:rsidR="00072EF2" w:rsidRDefault="00072EF2" w:rsidP="00267FEE">
      <w:pPr>
        <w:pStyle w:val="BodyText"/>
        <w:jc w:val="both"/>
      </w:pPr>
    </w:p>
    <w:p w14:paraId="662C24C6" w14:textId="1D7EC30E" w:rsidR="006B72E9" w:rsidRDefault="00F50F87" w:rsidP="00267FEE">
      <w:pPr>
        <w:pStyle w:val="BodyText"/>
        <w:jc w:val="both"/>
        <w:rPr>
          <w:b/>
          <w:bCs/>
          <w:sz w:val="16"/>
          <w:szCs w:val="16"/>
        </w:rPr>
      </w:pPr>
      <w:r>
        <w:rPr>
          <w:b/>
          <w:bCs/>
          <w:noProof/>
          <w:sz w:val="16"/>
          <w:szCs w:val="16"/>
        </w:rPr>
        <mc:AlternateContent>
          <mc:Choice Requires="wps">
            <w:drawing>
              <wp:anchor distT="0" distB="0" distL="114300" distR="114300" simplePos="0" relativeHeight="251667456" behindDoc="0" locked="0" layoutInCell="1" allowOverlap="1" wp14:anchorId="764EAA97" wp14:editId="4710C15B">
                <wp:simplePos x="0" y="0"/>
                <wp:positionH relativeFrom="column">
                  <wp:posOffset>19050</wp:posOffset>
                </wp:positionH>
                <wp:positionV relativeFrom="paragraph">
                  <wp:posOffset>66040</wp:posOffset>
                </wp:positionV>
                <wp:extent cx="17449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44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DAC7A8" id="Straight Connector 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5pt,5.2pt" to="138.9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" strokecolor="black [3200]" strokeweight=".5pt">
                <v:stroke joinstyle="miter"/>
              </v:line>
            </w:pict>
          </mc:Fallback>
        </mc:AlternateContent>
      </w:r>
    </w:p>
    <w:p w14:paraId="18617ADE" w14:textId="7DC9DAAF" w:rsidR="00F50F87" w:rsidRDefault="00F50F87" w:rsidP="00F50F87">
      <w:pPr>
        <w:spacing w:line="276" w:lineRule="auto"/>
        <w:rPr>
          <w:rFonts w:cs="Times New Roman"/>
        </w:rPr>
      </w:pPr>
      <w:r>
        <w:rPr>
          <w:rFonts w:cs="Times New Roman"/>
        </w:rPr>
        <w:t xml:space="preserve">This broadsheet is dedicated to the 250th Anniversary Celebration of the Declaration of Independence for more information visit the National Society Sons of the American Revolution website at:  </w:t>
      </w:r>
      <w:hyperlink r:id="rId6" w:history="1">
        <w:r>
          <w:rPr>
            <w:rStyle w:val="Hyperlink"/>
            <w:rFonts w:cs="Times New Roman"/>
            <w:color w:val="0563C1"/>
          </w:rPr>
          <w:t>www.sar.org</w:t>
        </w:r>
      </w:hyperlink>
    </w:p>
    <w:p w14:paraId="0DA4273A" w14:textId="3B486C9E" w:rsidR="006B72E9" w:rsidRPr="006B72E9" w:rsidRDefault="006B72E9" w:rsidP="006B72E9">
      <w:pPr>
        <w:pStyle w:val="BodyText"/>
        <w:rPr>
          <w:b/>
          <w:bCs/>
        </w:rPr>
        <w:sectPr w:rsidR="006B72E9" w:rsidRPr="006B72E9" w:rsidSect="006B72E9">
          <w:type w:val="continuous"/>
          <w:pgSz w:w="12240" w:h="15840"/>
          <w:pgMar w:top="0" w:right="1440" w:bottom="720" w:left="1440" w:header="720" w:footer="720" w:gutter="0"/>
          <w:cols w:num="3" w:space="225"/>
          <w:docGrid w:linePitch="360"/>
        </w:sectPr>
      </w:pPr>
      <w:r w:rsidRPr="006B72E9">
        <w:rPr>
          <w:b/>
          <w:bCs/>
        </w:rPr>
        <w:t xml:space="preserve">Presented by: Oregon Sons of the American Revolution, www.oregonsar.org   </w:t>
      </w:r>
    </w:p>
    <w:p w14:paraId="5C16882F" w14:textId="36ECD668" w:rsidR="00205023" w:rsidRDefault="00E60889">
      <w:r>
        <w:rPr>
          <w:noProof/>
        </w:rPr>
        <mc:AlternateContent>
          <mc:Choice Requires="wps">
            <w:drawing>
              <wp:anchor distT="45720" distB="45720" distL="114300" distR="114300" simplePos="0" relativeHeight="251669504" behindDoc="0" locked="0" layoutInCell="1" allowOverlap="1" wp14:anchorId="014A2FE1" wp14:editId="30A9B026">
                <wp:simplePos x="0" y="0"/>
                <wp:positionH relativeFrom="column">
                  <wp:posOffset>-128905</wp:posOffset>
                </wp:positionH>
                <wp:positionV relativeFrom="paragraph">
                  <wp:posOffset>1519705</wp:posOffset>
                </wp:positionV>
                <wp:extent cx="6036310" cy="348615"/>
                <wp:effectExtent l="0" t="0" r="21590" b="1333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6310" cy="348615"/>
                        </a:xfrm>
                        <a:prstGeom prst="rect">
                          <a:avLst/>
                        </a:prstGeom>
                        <a:solidFill>
                          <a:srgbClr val="FFFFFF"/>
                        </a:solidFill>
                        <a:ln w="9525">
                          <a:solidFill>
                            <a:srgbClr val="000000"/>
                          </a:solidFill>
                          <a:miter lim="800000"/>
                          <a:headEnd/>
                          <a:tailEnd/>
                        </a:ln>
                      </wps:spPr>
                      <wps:txbx>
                        <w:txbxContent>
                          <w:p w14:paraId="52917F75" w14:textId="77777777" w:rsidR="00E60889" w:rsidRDefault="00E60889" w:rsidP="00E60889">
                            <w:pPr>
                              <w:pStyle w:val="BodyText"/>
                              <w:jc w:val="both"/>
                              <w:rPr>
                                <w:b/>
                                <w:bCs/>
                                <w:sz w:val="16"/>
                                <w:szCs w:val="16"/>
                              </w:rPr>
                            </w:pPr>
                            <w:r w:rsidRPr="00267FEE">
                              <w:rPr>
                                <w:sz w:val="16"/>
                                <w:szCs w:val="16"/>
                              </w:rPr>
                              <w:t xml:space="preserve">Copyright © 1999-2023 by the Independence Hall Association, a nonprofit organization in Philadelphia, Pennsylvania, founded in 1942. Publishing electronically as ushistory.org. On the Internet since July 4, 1995. </w:t>
                            </w:r>
                            <w:r w:rsidRPr="00267FEE">
                              <w:rPr>
                                <w:b/>
                                <w:bCs/>
                                <w:sz w:val="16"/>
                                <w:szCs w:val="16"/>
                              </w:rPr>
                              <w:t>Source: www.ushistory.org</w:t>
                            </w:r>
                          </w:p>
                          <w:p w14:paraId="32D39B99" w14:textId="77777777" w:rsidR="00E60889" w:rsidRDefault="00E60889" w:rsidP="00E60889">
                            <w:pPr>
                              <w:pStyle w:val="BodyText"/>
                              <w:jc w:val="both"/>
                              <w:rPr>
                                <w:b/>
                                <w:bCs/>
                                <w:sz w:val="16"/>
                                <w:szCs w:val="16"/>
                              </w:rPr>
                            </w:pPr>
                          </w:p>
                          <w:p w14:paraId="7B050C3A" w14:textId="77777777" w:rsidR="00E60889" w:rsidRDefault="00E60889" w:rsidP="00E6088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4A2FE1" id="Text Box 4" o:spid="_x0000_s1027" type="#_x0000_t202" style="position:absolute;margin-left:-10.15pt;margin-top:119.65pt;width:475.3pt;height:27.4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">
                <v:textbox>
                  <w:txbxContent>
                    <w:p w14:paraId="52917F75" w14:textId="77777777" w:rsidR="00E60889" w:rsidRDefault="00E60889" w:rsidP="00E60889">
                      <w:pPr>
                        <w:pStyle w:val="BodyText"/>
                        <w:jc w:val="both"/>
                        <w:rPr>
                          <w:b/>
                          <w:bCs/>
                          <w:sz w:val="16"/>
                          <w:szCs w:val="16"/>
                        </w:rPr>
                      </w:pPr>
                      <w:r w:rsidRPr="00267FEE">
                        <w:rPr>
                          <w:sz w:val="16"/>
                          <w:szCs w:val="16"/>
                        </w:rPr>
                        <w:t xml:space="preserve">Copyright © 1999-2023 by the Independence Hall Association, a nonprofit organization in Philadelphia, Pennsylvania, founded in 1942. Publishing electronically as ushistory.org. On the Internet since July 4, 1995. </w:t>
                      </w:r>
                      <w:r w:rsidRPr="00267FEE">
                        <w:rPr>
                          <w:b/>
                          <w:bCs/>
                          <w:sz w:val="16"/>
                          <w:szCs w:val="16"/>
                        </w:rPr>
                        <w:t>Source: www.ushistory.org</w:t>
                      </w:r>
                    </w:p>
                    <w:p w14:paraId="32D39B99" w14:textId="77777777" w:rsidR="00E60889" w:rsidRDefault="00E60889" w:rsidP="00E60889">
                      <w:pPr>
                        <w:pStyle w:val="BodyText"/>
                        <w:jc w:val="both"/>
                        <w:rPr>
                          <w:b/>
                          <w:bCs/>
                          <w:sz w:val="16"/>
                          <w:szCs w:val="16"/>
                        </w:rPr>
                      </w:pPr>
                    </w:p>
                    <w:p w14:paraId="7B050C3A" w14:textId="77777777" w:rsidR="00E60889" w:rsidRDefault="00E60889" w:rsidP="00E60889"/>
                  </w:txbxContent>
                </v:textbox>
              </v:shape>
            </w:pict>
          </mc:Fallback>
        </mc:AlternateContent>
      </w:r>
    </w:p>
    <w:sectPr w:rsidR="00205023" w:rsidSect="001C42DF">
      <w:type w:val="continuous"/>
      <w:pgSz w:w="12240" w:h="15840"/>
      <w:pgMar w:top="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CA2"/>
    <w:rsid w:val="00072EF2"/>
    <w:rsid w:val="001C42DF"/>
    <w:rsid w:val="00205023"/>
    <w:rsid w:val="00267FEE"/>
    <w:rsid w:val="00534505"/>
    <w:rsid w:val="006B72E9"/>
    <w:rsid w:val="007D61CD"/>
    <w:rsid w:val="009036A8"/>
    <w:rsid w:val="00DC1226"/>
    <w:rsid w:val="00E60889"/>
    <w:rsid w:val="00E759A8"/>
    <w:rsid w:val="00F41CA2"/>
    <w:rsid w:val="00F50F87"/>
    <w:rsid w:val="00FD6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DEFBC"/>
  <w15:chartTrackingRefBased/>
  <w15:docId w15:val="{F0D760A4-88CC-4732-9CBB-8D3653310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1CD"/>
    <w:rPr>
      <w:rFonts w:ascii="Times New Roman" w:hAnsi="Times New Roman"/>
    </w:rPr>
  </w:style>
  <w:style w:type="paragraph" w:styleId="Heading1">
    <w:name w:val="heading 1"/>
    <w:basedOn w:val="Normal"/>
    <w:next w:val="Normal"/>
    <w:link w:val="Heading1Char"/>
    <w:uiPriority w:val="9"/>
    <w:qFormat/>
    <w:rsid w:val="001C42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7D61CD"/>
    <w:pPr>
      <w:widowControl w:val="0"/>
      <w:autoSpaceDE w:val="0"/>
      <w:autoSpaceDN w:val="0"/>
      <w:spacing w:after="0" w:line="240" w:lineRule="auto"/>
    </w:pPr>
    <w:rPr>
      <w:rFonts w:eastAsia="Times New Roman" w:cs="Times New Roman"/>
    </w:rPr>
  </w:style>
  <w:style w:type="character" w:customStyle="1" w:styleId="BodyTextChar">
    <w:name w:val="Body Text Char"/>
    <w:basedOn w:val="DefaultParagraphFont"/>
    <w:link w:val="BodyText"/>
    <w:rsid w:val="007D61CD"/>
    <w:rPr>
      <w:rFonts w:ascii="Times New Roman" w:eastAsia="Times New Roman" w:hAnsi="Times New Roman" w:cs="Times New Roman"/>
    </w:rPr>
  </w:style>
  <w:style w:type="character" w:customStyle="1" w:styleId="Heading1Char">
    <w:name w:val="Heading 1 Char"/>
    <w:basedOn w:val="DefaultParagraphFont"/>
    <w:link w:val="Heading1"/>
    <w:uiPriority w:val="9"/>
    <w:rsid w:val="001C42DF"/>
    <w:rPr>
      <w:rFonts w:asciiTheme="majorHAnsi" w:eastAsiaTheme="majorEastAsia" w:hAnsiTheme="majorHAnsi" w:cstheme="majorBidi"/>
      <w:color w:val="2F5496" w:themeColor="accent1" w:themeShade="BF"/>
      <w:sz w:val="32"/>
      <w:szCs w:val="32"/>
    </w:rPr>
  </w:style>
  <w:style w:type="paragraph" w:customStyle="1" w:styleId="Date1">
    <w:name w:val="Date1"/>
    <w:basedOn w:val="Normal"/>
    <w:rsid w:val="001C42DF"/>
    <w:pPr>
      <w:spacing w:before="100" w:beforeAutospacing="1" w:after="100" w:afterAutospacing="1" w:line="240" w:lineRule="auto"/>
    </w:pPr>
    <w:rPr>
      <w:rFonts w:eastAsia="Times New Roman" w:cs="Times New Roman"/>
      <w:sz w:val="24"/>
      <w:szCs w:val="24"/>
    </w:rPr>
  </w:style>
  <w:style w:type="paragraph" w:customStyle="1" w:styleId="what">
    <w:name w:val="what"/>
    <w:basedOn w:val="Normal"/>
    <w:rsid w:val="001C42DF"/>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semiHidden/>
    <w:unhideWhenUsed/>
    <w:rsid w:val="001C42DF"/>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unhideWhenUsed/>
    <w:rsid w:val="001C42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59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ar.org" TargetMode="External"/><Relationship Id="rId5" Type="http://schemas.openxmlformats.org/officeDocument/2006/relationships/image" Target="media/image2.jp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241</Words>
  <Characters>1376</Characters>
  <Application>Microsoft Office Word</Application>
  <DocSecurity>0</DocSecurity>
  <Lines>11</Lines>
  <Paragraphs>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Signers of the Declaration of Independence</vt:lpstr>
      <vt:lpstr>    </vt:lpstr>
      <vt:lpstr>Samuel Adams</vt:lpstr>
    </vt:vector>
  </TitlesOfParts>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tieman</dc:creator>
  <cp:keywords/>
  <dc:description/>
  <cp:lastModifiedBy>michael tieman</cp:lastModifiedBy>
  <cp:revision>2</cp:revision>
  <dcterms:created xsi:type="dcterms:W3CDTF">2023-01-19T20:53:00Z</dcterms:created>
  <dcterms:modified xsi:type="dcterms:W3CDTF">2023-01-19T20:53:00Z</dcterms:modified>
</cp:coreProperties>
</file>